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2C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64F22">
        <w:rPr>
          <w:rFonts w:ascii="Courier New" w:hAnsi="Courier New" w:cs="Courier New"/>
          <w:sz w:val="21"/>
          <w:szCs w:val="21"/>
        </w:rPr>
        <w:t xml:space="preserve">Гора Тавр делит Азию; она идет от мыса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Микале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, находящегося против острова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Самое</w:t>
      </w:r>
      <w:proofErr w:type="gramStart"/>
      <w:r w:rsidRPr="00864F22">
        <w:rPr>
          <w:rFonts w:ascii="Courier New" w:hAnsi="Courier New" w:cs="Courier New"/>
          <w:sz w:val="21"/>
          <w:szCs w:val="21"/>
        </w:rPr>
        <w:t>,п</w:t>
      </w:r>
      <w:proofErr w:type="gramEnd"/>
      <w:r w:rsidRPr="00864F22">
        <w:rPr>
          <w:rFonts w:ascii="Courier New" w:hAnsi="Courier New" w:cs="Courier New"/>
          <w:sz w:val="21"/>
          <w:szCs w:val="21"/>
        </w:rPr>
        <w:t>еререзает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Памфилию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и Киликию, доходит оттуда [174] до Армении; от Армении же идет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 xml:space="preserve">к Мидии, вдоль земли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парфиев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и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хорасмиев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>; (3) в Бактрии она смыкается с горой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Парапамис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>, которую македонцы, воины Александра, назвали Кавказом, чтобы, как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>говорят, возвеличить Александра: тогда ведь оказывается, что Александр покорил и</w:t>
      </w:r>
      <w:r>
        <w:rPr>
          <w:rFonts w:ascii="Courier New" w:hAnsi="Courier New" w:cs="Courier New"/>
          <w:sz w:val="21"/>
          <w:szCs w:val="21"/>
        </w:rPr>
        <w:t xml:space="preserve"> страны, лежащие по </w:t>
      </w:r>
      <w:r w:rsidRPr="00864F22">
        <w:rPr>
          <w:rFonts w:ascii="Courier New" w:hAnsi="Courier New" w:cs="Courier New"/>
          <w:sz w:val="21"/>
          <w:szCs w:val="21"/>
        </w:rPr>
        <w:t>ту сторону Кавказа</w:t>
      </w:r>
      <w:r>
        <w:rPr>
          <w:rFonts w:ascii="Courier New" w:hAnsi="Courier New" w:cs="Courier New"/>
          <w:sz w:val="21"/>
          <w:szCs w:val="21"/>
        </w:rPr>
        <w:t>.</w:t>
      </w:r>
    </w:p>
    <w:p w:rsid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64F22" w:rsidRP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64F22">
        <w:rPr>
          <w:rFonts w:ascii="Courier New" w:hAnsi="Courier New" w:cs="Courier New"/>
          <w:sz w:val="21"/>
          <w:szCs w:val="21"/>
        </w:rPr>
        <w:t xml:space="preserve">Отсюда он послал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Гераклида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, сына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Аргея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>, с кораблес</w:t>
      </w:r>
      <w:r>
        <w:rPr>
          <w:rFonts w:ascii="Courier New" w:hAnsi="Courier New" w:cs="Courier New"/>
          <w:sz w:val="21"/>
          <w:szCs w:val="21"/>
        </w:rPr>
        <w:t xml:space="preserve">троителями в </w:t>
      </w:r>
      <w:proofErr w:type="spellStart"/>
      <w:r>
        <w:rPr>
          <w:rFonts w:ascii="Courier New" w:hAnsi="Courier New" w:cs="Courier New"/>
          <w:sz w:val="21"/>
          <w:szCs w:val="21"/>
        </w:rPr>
        <w:t>Гирканию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gramStart"/>
      <w:r>
        <w:rPr>
          <w:rFonts w:ascii="Courier New" w:hAnsi="Courier New" w:cs="Courier New"/>
          <w:sz w:val="21"/>
          <w:szCs w:val="21"/>
        </w:rPr>
        <w:t xml:space="preserve">Он велел </w:t>
      </w:r>
      <w:r w:rsidRPr="00864F22">
        <w:rPr>
          <w:rFonts w:ascii="Courier New" w:hAnsi="Courier New" w:cs="Courier New"/>
          <w:sz w:val="21"/>
          <w:szCs w:val="21"/>
        </w:rPr>
        <w:t xml:space="preserve">ему рубить лес на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гирканских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горах и строить военные ко</w:t>
      </w:r>
      <w:r>
        <w:rPr>
          <w:rFonts w:ascii="Courier New" w:hAnsi="Courier New" w:cs="Courier New"/>
          <w:sz w:val="21"/>
          <w:szCs w:val="21"/>
        </w:rPr>
        <w:t xml:space="preserve">рабли с палубами и без палуб по </w:t>
      </w:r>
      <w:r w:rsidRPr="00864F22">
        <w:rPr>
          <w:rFonts w:ascii="Courier New" w:hAnsi="Courier New" w:cs="Courier New"/>
          <w:sz w:val="21"/>
          <w:szCs w:val="21"/>
        </w:rPr>
        <w:t>эллинскому образцу. (2) Ему очень хотелось узнать,</w:t>
      </w:r>
      <w:r>
        <w:rPr>
          <w:rFonts w:ascii="Courier New" w:hAnsi="Courier New" w:cs="Courier New"/>
          <w:sz w:val="21"/>
          <w:szCs w:val="21"/>
        </w:rPr>
        <w:t xml:space="preserve"> с каким морем соединяется море </w:t>
      </w:r>
      <w:r w:rsidRPr="00864F22">
        <w:rPr>
          <w:rFonts w:ascii="Courier New" w:hAnsi="Courier New" w:cs="Courier New"/>
          <w:sz w:val="21"/>
          <w:szCs w:val="21"/>
        </w:rPr>
        <w:t xml:space="preserve">Каспийское, называемое и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Гирканским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: с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Эвксинск</w:t>
      </w:r>
      <w:r>
        <w:rPr>
          <w:rFonts w:ascii="Courier New" w:hAnsi="Courier New" w:cs="Courier New"/>
          <w:sz w:val="21"/>
          <w:szCs w:val="21"/>
        </w:rPr>
        <w:t>им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или же Великое море, обойдя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индов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с востока, вливается в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Гирканский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залив; он открыл ведь, что Персидское или так</w:t>
      </w:r>
      <w:proofErr w:type="gramEnd"/>
    </w:p>
    <w:p w:rsid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64F22">
        <w:rPr>
          <w:rFonts w:ascii="Courier New" w:hAnsi="Courier New" w:cs="Courier New"/>
          <w:sz w:val="21"/>
          <w:szCs w:val="21"/>
        </w:rPr>
        <w:t>называемое Красное морс представляет залив Великого</w:t>
      </w:r>
      <w:r>
        <w:rPr>
          <w:rFonts w:ascii="Courier New" w:hAnsi="Courier New" w:cs="Courier New"/>
          <w:sz w:val="21"/>
          <w:szCs w:val="21"/>
        </w:rPr>
        <w:t xml:space="preserve"> моря. (3) Никто еще не </w:t>
      </w:r>
      <w:proofErr w:type="spellStart"/>
      <w:r>
        <w:rPr>
          <w:rFonts w:ascii="Courier New" w:hAnsi="Courier New" w:cs="Courier New"/>
          <w:sz w:val="21"/>
          <w:szCs w:val="21"/>
        </w:rPr>
        <w:t>открыл</w:t>
      </w:r>
      <w:proofErr w:type="gramStart"/>
      <w:r>
        <w:rPr>
          <w:rFonts w:ascii="Courier New" w:hAnsi="Courier New" w:cs="Courier New"/>
          <w:sz w:val="21"/>
          <w:szCs w:val="21"/>
        </w:rPr>
        <w:t>,</w:t>
      </w:r>
      <w:r w:rsidRPr="00864F22">
        <w:rPr>
          <w:rFonts w:ascii="Courier New" w:hAnsi="Courier New" w:cs="Courier New"/>
          <w:sz w:val="21"/>
          <w:szCs w:val="21"/>
        </w:rPr>
        <w:t>г</w:t>
      </w:r>
      <w:proofErr w:type="gramEnd"/>
      <w:r w:rsidRPr="00864F22">
        <w:rPr>
          <w:rFonts w:ascii="Courier New" w:hAnsi="Courier New" w:cs="Courier New"/>
          <w:sz w:val="21"/>
          <w:szCs w:val="21"/>
        </w:rPr>
        <w:t>де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начинается Каспийское море, хотя вокруг него живет</w:t>
      </w:r>
      <w:r>
        <w:rPr>
          <w:rFonts w:ascii="Courier New" w:hAnsi="Courier New" w:cs="Courier New"/>
          <w:sz w:val="21"/>
          <w:szCs w:val="21"/>
        </w:rPr>
        <w:t xml:space="preserve"> немало племен и в него впадают </w:t>
      </w:r>
      <w:r w:rsidRPr="00864F22">
        <w:rPr>
          <w:rFonts w:ascii="Courier New" w:hAnsi="Courier New" w:cs="Courier New"/>
          <w:sz w:val="21"/>
          <w:szCs w:val="21"/>
        </w:rPr>
        <w:t xml:space="preserve">судоходные реки: из Бактрии сюда течет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Окс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>, самая</w:t>
      </w:r>
      <w:r>
        <w:rPr>
          <w:rFonts w:ascii="Courier New" w:hAnsi="Courier New" w:cs="Courier New"/>
          <w:sz w:val="21"/>
          <w:szCs w:val="21"/>
        </w:rPr>
        <w:t xml:space="preserve"> большая из </w:t>
      </w:r>
      <w:proofErr w:type="spellStart"/>
      <w:r>
        <w:rPr>
          <w:rFonts w:ascii="Courier New" w:hAnsi="Courier New" w:cs="Courier New"/>
          <w:sz w:val="21"/>
          <w:szCs w:val="21"/>
        </w:rPr>
        <w:t>азийских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рек, кроме </w:t>
      </w:r>
      <w:r w:rsidRPr="00864F22">
        <w:rPr>
          <w:rFonts w:ascii="Courier New" w:hAnsi="Courier New" w:cs="Courier New"/>
          <w:sz w:val="21"/>
          <w:szCs w:val="21"/>
        </w:rPr>
        <w:t>индийских; пройдя через землю скифов, впадает</w:t>
      </w:r>
      <w:r>
        <w:rPr>
          <w:rFonts w:ascii="Courier New" w:hAnsi="Courier New" w:cs="Courier New"/>
          <w:sz w:val="21"/>
          <w:szCs w:val="21"/>
        </w:rPr>
        <w:t xml:space="preserve"> в это море </w:t>
      </w:r>
      <w:proofErr w:type="spellStart"/>
      <w:r>
        <w:rPr>
          <w:rFonts w:ascii="Courier New" w:hAnsi="Courier New" w:cs="Courier New"/>
          <w:sz w:val="21"/>
          <w:szCs w:val="21"/>
        </w:rPr>
        <w:t>Яксарт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Большинство </w:t>
      </w:r>
      <w:r w:rsidRPr="00864F22">
        <w:rPr>
          <w:rFonts w:ascii="Courier New" w:hAnsi="Courier New" w:cs="Courier New"/>
          <w:sz w:val="21"/>
          <w:szCs w:val="21"/>
        </w:rPr>
        <w:t>утверждает, что Аракс, текущий из Армении, впадает туда же. Это самые большие реки.</w:t>
      </w:r>
    </w:p>
    <w:p w:rsid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64F22" w:rsidRP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64F22">
        <w:rPr>
          <w:rFonts w:ascii="Courier New" w:hAnsi="Courier New" w:cs="Courier New"/>
          <w:sz w:val="21"/>
          <w:szCs w:val="21"/>
        </w:rPr>
        <w:t>Пока строили триеры и рыли гавань возле Вавилона, Александр спустился по Евфрату к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 xml:space="preserve">реке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Паллакопе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>. Она отстоит от Вавилона стадий на 800 и представляет собой канал,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>отведенный от Евфрата, а не настоящую реку, берущую начало от источников. (2) Евфрат,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>вытекая из гор Армении, зимней порой течет в берегах, потому что воды в нем немного. С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 xml:space="preserve">наступлением же весны </w:t>
      </w:r>
      <w:proofErr w:type="gramStart"/>
      <w:r w:rsidRPr="00864F22">
        <w:rPr>
          <w:rFonts w:ascii="Courier New" w:hAnsi="Courier New" w:cs="Courier New"/>
          <w:sz w:val="21"/>
          <w:szCs w:val="21"/>
        </w:rPr>
        <w:t>и</w:t>
      </w:r>
      <w:proofErr w:type="gramEnd"/>
      <w:r w:rsidRPr="00864F22">
        <w:rPr>
          <w:rFonts w:ascii="Courier New" w:hAnsi="Courier New" w:cs="Courier New"/>
          <w:sz w:val="21"/>
          <w:szCs w:val="21"/>
        </w:rPr>
        <w:t xml:space="preserve"> особенно около летнего солнцеворота он становится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>полноводным и выходит из берегов, затопляя Ассирию. (3) В это время на горах Армении</w:t>
      </w:r>
    </w:p>
    <w:p w:rsidR="00864F22" w:rsidRPr="00864F22" w:rsidRDefault="00864F22" w:rsidP="00864F2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864F22">
        <w:rPr>
          <w:rFonts w:ascii="Courier New" w:hAnsi="Courier New" w:cs="Courier New"/>
          <w:sz w:val="21"/>
          <w:szCs w:val="21"/>
        </w:rPr>
        <w:t>тают снега, вода в реке сильно прибывает, поднимается вровень с берегами, выходит из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 xml:space="preserve">них, и страна была бы затоплена, если бы воду не отвели по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Паллакопе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 xml:space="preserve"> в болота и озера,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 xml:space="preserve">которые, начинаясь от </w:t>
      </w:r>
      <w:proofErr w:type="spellStart"/>
      <w:r w:rsidRPr="00864F22">
        <w:rPr>
          <w:rFonts w:ascii="Courier New" w:hAnsi="Courier New" w:cs="Courier New"/>
          <w:sz w:val="21"/>
          <w:szCs w:val="21"/>
        </w:rPr>
        <w:t>Паллакопы</w:t>
      </w:r>
      <w:proofErr w:type="spellEnd"/>
      <w:r w:rsidRPr="00864F22">
        <w:rPr>
          <w:rFonts w:ascii="Courier New" w:hAnsi="Courier New" w:cs="Courier New"/>
          <w:sz w:val="21"/>
          <w:szCs w:val="21"/>
        </w:rPr>
        <w:t>, идут до границ Аравии, растекаются большей частью</w:t>
      </w:r>
      <w:r w:rsidR="000C205F">
        <w:rPr>
          <w:rFonts w:ascii="Courier New" w:hAnsi="Courier New" w:cs="Courier New"/>
          <w:sz w:val="21"/>
          <w:szCs w:val="21"/>
        </w:rPr>
        <w:t xml:space="preserve"> </w:t>
      </w:r>
      <w:r w:rsidRPr="00864F22">
        <w:rPr>
          <w:rFonts w:ascii="Courier New" w:hAnsi="Courier New" w:cs="Courier New"/>
          <w:sz w:val="21"/>
          <w:szCs w:val="21"/>
        </w:rPr>
        <w:t>по заболоченному пространству и оттуда вливаются в море множеством незаметных</w:t>
      </w:r>
      <w:r w:rsidR="000C205F">
        <w:rPr>
          <w:rFonts w:ascii="Courier New" w:hAnsi="Courier New" w:cs="Courier New"/>
          <w:sz w:val="21"/>
          <w:szCs w:val="21"/>
        </w:rPr>
        <w:t xml:space="preserve"> </w:t>
      </w:r>
      <w:bookmarkStart w:id="0" w:name="_GoBack"/>
      <w:bookmarkEnd w:id="0"/>
      <w:r w:rsidRPr="00864F22">
        <w:rPr>
          <w:rFonts w:ascii="Courier New" w:hAnsi="Courier New" w:cs="Courier New"/>
          <w:sz w:val="21"/>
          <w:szCs w:val="21"/>
        </w:rPr>
        <w:t>устьев</w:t>
      </w:r>
      <w:proofErr w:type="gramEnd"/>
    </w:p>
    <w:sectPr w:rsidR="00864F22" w:rsidRPr="0086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22"/>
    <w:rsid w:val="000C205F"/>
    <w:rsid w:val="00184F2C"/>
    <w:rsid w:val="008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2014-03-02T20:25:00Z</dcterms:created>
  <dcterms:modified xsi:type="dcterms:W3CDTF">2014-03-02T20:36:00Z</dcterms:modified>
</cp:coreProperties>
</file>